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19C90" w14:textId="77777777" w:rsidR="00251175" w:rsidRPr="006F4C9F" w:rsidRDefault="00251175" w:rsidP="008F793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14:paraId="3D0A3F65" w14:textId="77777777" w:rsidR="00584D78" w:rsidRPr="006F4C9F" w:rsidRDefault="00584D78" w:rsidP="000C6DF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E2BBF0E" w14:textId="77777777" w:rsidR="000C6DF6" w:rsidRPr="006F4C9F" w:rsidRDefault="000C6DF6" w:rsidP="000C6DF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F4C9F">
        <w:rPr>
          <w:rFonts w:ascii="Times New Roman" w:hAnsi="Times New Roman"/>
          <w:color w:val="000000" w:themeColor="text1"/>
          <w:sz w:val="28"/>
          <w:szCs w:val="28"/>
        </w:rPr>
        <w:t>СОГЛАСИЕ</w:t>
      </w:r>
    </w:p>
    <w:p w14:paraId="4F4D6177" w14:textId="77777777" w:rsidR="000C6DF6" w:rsidRPr="006F4C9F" w:rsidRDefault="000C6DF6" w:rsidP="000C6DF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F4C9F">
        <w:rPr>
          <w:rFonts w:ascii="Times New Roman" w:hAnsi="Times New Roman"/>
          <w:color w:val="000000" w:themeColor="text1"/>
          <w:sz w:val="28"/>
          <w:szCs w:val="28"/>
        </w:rPr>
        <w:t>на обработку персональных данных эксперта</w:t>
      </w:r>
    </w:p>
    <w:p w14:paraId="66A0E2DA" w14:textId="77777777" w:rsidR="000C6DF6" w:rsidRPr="006F4C9F" w:rsidRDefault="000C6DF6" w:rsidP="000C6D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52BB01E" w14:textId="77777777" w:rsidR="000C6DF6" w:rsidRPr="006F4C9F" w:rsidRDefault="00ED5F9B" w:rsidP="000C6D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4C9F">
        <w:rPr>
          <w:rFonts w:ascii="Times New Roman" w:hAnsi="Times New Roman"/>
          <w:color w:val="000000" w:themeColor="text1"/>
          <w:sz w:val="24"/>
          <w:szCs w:val="24"/>
        </w:rPr>
        <w:t xml:space="preserve">Я, </w:t>
      </w:r>
      <w:r w:rsidR="000C6DF6" w:rsidRPr="006F4C9F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_____________________________________________________________________,</w:t>
      </w:r>
    </w:p>
    <w:p w14:paraId="38105075" w14:textId="77777777" w:rsidR="00ED5F9B" w:rsidRPr="006F4C9F" w:rsidRDefault="00ED5F9B" w:rsidP="000C6DF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6F4C9F">
        <w:rPr>
          <w:rFonts w:ascii="Times New Roman" w:hAnsi="Times New Roman"/>
          <w:color w:val="000000" w:themeColor="text1"/>
          <w:sz w:val="24"/>
          <w:szCs w:val="24"/>
        </w:rPr>
        <w:t>__________________</w:t>
      </w:r>
      <w:r w:rsidRPr="006F4C9F">
        <w:rPr>
          <w:rFonts w:ascii="Times New Roman" w:hAnsi="Times New Roman"/>
          <w:color w:val="000000" w:themeColor="text1"/>
          <w:sz w:val="20"/>
          <w:szCs w:val="20"/>
        </w:rPr>
        <w:t>_____________________________________________________________________</w:t>
      </w:r>
    </w:p>
    <w:p w14:paraId="64EB5F02" w14:textId="77777777" w:rsidR="000C6DF6" w:rsidRPr="006F4C9F" w:rsidRDefault="000C6DF6" w:rsidP="000C6DF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6F4C9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субъекта персональных данных)</w:t>
      </w:r>
    </w:p>
    <w:p w14:paraId="34A8CD02" w14:textId="77777777" w:rsidR="000C6DF6" w:rsidRPr="006F4C9F" w:rsidRDefault="000C6DF6" w:rsidP="000C6D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4C9F">
        <w:rPr>
          <w:rFonts w:ascii="Times New Roman" w:hAnsi="Times New Roman"/>
          <w:color w:val="000000" w:themeColor="text1"/>
          <w:sz w:val="24"/>
          <w:szCs w:val="24"/>
        </w:rPr>
        <w:t xml:space="preserve">паспорт: серия __________, номер ____________, </w:t>
      </w:r>
    </w:p>
    <w:p w14:paraId="4ACD942D" w14:textId="77777777" w:rsidR="000C6DF6" w:rsidRPr="006F4C9F" w:rsidRDefault="000C6DF6" w:rsidP="000C6D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4C9F">
        <w:rPr>
          <w:rFonts w:ascii="Times New Roman" w:hAnsi="Times New Roman"/>
          <w:color w:val="000000" w:themeColor="text1"/>
          <w:sz w:val="24"/>
          <w:szCs w:val="24"/>
        </w:rPr>
        <w:t>выдан _____________________________________________________________________________</w:t>
      </w:r>
    </w:p>
    <w:p w14:paraId="4BBA6301" w14:textId="77777777" w:rsidR="000C6DF6" w:rsidRPr="006F4C9F" w:rsidRDefault="000C6DF6" w:rsidP="000C6D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4C9F">
        <w:rPr>
          <w:rFonts w:ascii="Times New Roman" w:hAnsi="Times New Roman"/>
          <w:color w:val="000000" w:themeColor="text1"/>
          <w:sz w:val="24"/>
          <w:szCs w:val="24"/>
        </w:rPr>
        <w:t>«__» ___________ ______года, код подразделения______-________</w:t>
      </w:r>
    </w:p>
    <w:p w14:paraId="48750357" w14:textId="6FA566B8" w:rsidR="000C6DF6" w:rsidRPr="006F4C9F" w:rsidRDefault="00FF58D1" w:rsidP="000C6D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4C9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0C6DF6" w:rsidRPr="006F4C9F">
        <w:rPr>
          <w:rFonts w:ascii="Times New Roman" w:hAnsi="Times New Roman"/>
          <w:color w:val="000000" w:themeColor="text1"/>
          <w:sz w:val="24"/>
          <w:szCs w:val="24"/>
        </w:rPr>
        <w:t>дрес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</w:t>
      </w:r>
      <w:r w:rsidR="000C6DF6" w:rsidRPr="006F4C9F">
        <w:rPr>
          <w:rFonts w:ascii="Times New Roman" w:hAnsi="Times New Roman"/>
          <w:color w:val="000000" w:themeColor="text1"/>
          <w:sz w:val="24"/>
          <w:szCs w:val="24"/>
        </w:rPr>
        <w:t>егистрации:_____________________________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</w:t>
      </w:r>
      <w:r w:rsidR="000C6DF6" w:rsidRPr="006F4C9F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</w:t>
      </w:r>
    </w:p>
    <w:p w14:paraId="4C0E029C" w14:textId="77777777" w:rsidR="000C6DF6" w:rsidRPr="006F4C9F" w:rsidRDefault="000C6DF6" w:rsidP="000C6D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4C9F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699055ED" w14:textId="0DFACB05" w:rsidR="000C6DF6" w:rsidRPr="006F4C9F" w:rsidRDefault="000C6DF6" w:rsidP="000C6D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4C9F">
        <w:rPr>
          <w:rFonts w:ascii="Times New Roman" w:hAnsi="Times New Roman"/>
          <w:color w:val="000000" w:themeColor="text1"/>
          <w:sz w:val="24"/>
          <w:szCs w:val="24"/>
        </w:rPr>
        <w:t xml:space="preserve">в дальнейшем Субъект, в соответствии с Федеральным законом от 27.07.2006 № 152-ФЗ </w:t>
      </w:r>
      <w:r w:rsidR="002558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4C9F">
        <w:rPr>
          <w:rFonts w:ascii="Times New Roman" w:hAnsi="Times New Roman"/>
          <w:color w:val="000000" w:themeColor="text1"/>
          <w:sz w:val="24"/>
          <w:szCs w:val="24"/>
        </w:rPr>
        <w:t>«О персональных данных» разр</w:t>
      </w:r>
      <w:r w:rsidR="00FF58D1">
        <w:rPr>
          <w:rFonts w:ascii="Times New Roman" w:hAnsi="Times New Roman"/>
          <w:color w:val="000000" w:themeColor="text1"/>
          <w:sz w:val="24"/>
          <w:szCs w:val="24"/>
        </w:rPr>
        <w:t>ешаю ф</w:t>
      </w:r>
      <w:r w:rsidRPr="006F4C9F">
        <w:rPr>
          <w:rFonts w:ascii="Times New Roman" w:hAnsi="Times New Roman"/>
          <w:color w:val="000000" w:themeColor="text1"/>
          <w:sz w:val="24"/>
          <w:szCs w:val="24"/>
        </w:rPr>
        <w:t>едеральному государственному бюджетному научному учреждению «Экспертно-аналитический центр»</w:t>
      </w:r>
      <w:r w:rsidR="005A2793">
        <w:rPr>
          <w:rFonts w:ascii="Times New Roman" w:hAnsi="Times New Roman"/>
          <w:color w:val="000000" w:themeColor="text1"/>
          <w:sz w:val="24"/>
          <w:szCs w:val="24"/>
        </w:rPr>
        <w:t xml:space="preserve"> (далее – Аналитический центр, </w:t>
      </w:r>
      <w:bookmarkStart w:id="0" w:name="_GoBack"/>
      <w:bookmarkEnd w:id="0"/>
      <w:r w:rsidRPr="006F4C9F">
        <w:rPr>
          <w:rFonts w:ascii="Times New Roman" w:hAnsi="Times New Roman"/>
          <w:color w:val="000000" w:themeColor="text1"/>
          <w:sz w:val="24"/>
          <w:szCs w:val="24"/>
        </w:rPr>
        <w:t>Оператор) обработку персональных данных (список приведен в п. 3 настоящего Согласия) на следующих условиях:</w:t>
      </w:r>
    </w:p>
    <w:p w14:paraId="613D56FD" w14:textId="03DD7E38" w:rsidR="000C6DF6" w:rsidRPr="006F4C9F" w:rsidRDefault="000C6DF6" w:rsidP="000C6D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4C9F">
        <w:rPr>
          <w:rFonts w:ascii="Times New Roman" w:hAnsi="Times New Roman"/>
          <w:color w:val="000000" w:themeColor="text1"/>
          <w:sz w:val="24"/>
          <w:szCs w:val="24"/>
        </w:rPr>
        <w:t xml:space="preserve">1. Субъект дает согласие на обработку Оператором своих персональных данных, </w:t>
      </w:r>
      <w:r w:rsidRPr="006F4C9F">
        <w:rPr>
          <w:rFonts w:ascii="Times New Roman" w:hAnsi="Times New Roman"/>
          <w:color w:val="000000" w:themeColor="text1"/>
          <w:sz w:val="24"/>
          <w:szCs w:val="24"/>
        </w:rPr>
        <w:br/>
        <w:t xml:space="preserve">то есть совершение следующих действий: сбор, систематизацию,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при этом, общее описание вышеуказанных способов обработки данных приведено в Федеральном законе </w:t>
      </w:r>
      <w:r w:rsidR="002558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4C9F">
        <w:rPr>
          <w:rFonts w:ascii="Times New Roman" w:hAnsi="Times New Roman"/>
          <w:color w:val="000000" w:themeColor="text1"/>
          <w:sz w:val="24"/>
          <w:szCs w:val="24"/>
        </w:rPr>
        <w:t xml:space="preserve">от 27.07.2006 № 152-ФЗ «О персональных данных», а также право на передачу такой информации третьим лицам, если это необходимо для поддержания функционирования информационных систем, содержащих </w:t>
      </w:r>
      <w:r w:rsidR="00FF58D1">
        <w:rPr>
          <w:rFonts w:ascii="Times New Roman" w:hAnsi="Times New Roman"/>
          <w:color w:val="000000" w:themeColor="text1"/>
          <w:sz w:val="24"/>
          <w:szCs w:val="24"/>
        </w:rPr>
        <w:t>сведения о Р</w:t>
      </w:r>
      <w:r w:rsidRPr="006F4C9F">
        <w:rPr>
          <w:rFonts w:ascii="Times New Roman" w:hAnsi="Times New Roman"/>
          <w:color w:val="000000" w:themeColor="text1"/>
          <w:sz w:val="24"/>
          <w:szCs w:val="24"/>
        </w:rPr>
        <w:t>еестр</w:t>
      </w:r>
      <w:r w:rsidR="00FF58D1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6F4C9F">
        <w:rPr>
          <w:rFonts w:ascii="Times New Roman" w:hAnsi="Times New Roman"/>
          <w:color w:val="000000" w:themeColor="text1"/>
          <w:sz w:val="24"/>
          <w:szCs w:val="24"/>
        </w:rPr>
        <w:t xml:space="preserve"> экспертов </w:t>
      </w:r>
      <w:r w:rsidR="004A2858">
        <w:rPr>
          <w:rFonts w:ascii="Times New Roman" w:hAnsi="Times New Roman"/>
          <w:color w:val="000000" w:themeColor="text1"/>
          <w:sz w:val="24"/>
          <w:szCs w:val="24"/>
        </w:rPr>
        <w:t>Аналитического центра</w:t>
      </w:r>
      <w:r w:rsidRPr="006F4C9F">
        <w:rPr>
          <w:rFonts w:ascii="Times New Roman" w:hAnsi="Times New Roman"/>
          <w:color w:val="000000" w:themeColor="text1"/>
          <w:sz w:val="24"/>
          <w:szCs w:val="24"/>
        </w:rPr>
        <w:t xml:space="preserve">, в случаях, установленных нормативными документами вышестоящих органов </w:t>
      </w:r>
      <w:r w:rsidR="002558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4C9F">
        <w:rPr>
          <w:rFonts w:ascii="Times New Roman" w:hAnsi="Times New Roman"/>
          <w:color w:val="000000" w:themeColor="text1"/>
          <w:sz w:val="24"/>
          <w:szCs w:val="24"/>
        </w:rPr>
        <w:t>и законодательством.</w:t>
      </w:r>
    </w:p>
    <w:p w14:paraId="093F0559" w14:textId="4EFA0253" w:rsidR="000C6DF6" w:rsidRPr="006F4C9F" w:rsidRDefault="000C6DF6" w:rsidP="000C6D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4C9F">
        <w:rPr>
          <w:rFonts w:ascii="Times New Roman" w:hAnsi="Times New Roman"/>
          <w:color w:val="000000" w:themeColor="text1"/>
          <w:sz w:val="24"/>
          <w:szCs w:val="24"/>
        </w:rPr>
        <w:t xml:space="preserve">2. Оператор обязуется использовать персональные данные Субъекта в целях функционирования информационных систем, содержащих </w:t>
      </w:r>
      <w:r w:rsidR="004A2858">
        <w:rPr>
          <w:rFonts w:ascii="Times New Roman" w:hAnsi="Times New Roman"/>
          <w:color w:val="000000" w:themeColor="text1"/>
          <w:sz w:val="24"/>
          <w:szCs w:val="24"/>
        </w:rPr>
        <w:t>сведения о Р</w:t>
      </w:r>
      <w:r w:rsidR="004A2858" w:rsidRPr="006F4C9F">
        <w:rPr>
          <w:rFonts w:ascii="Times New Roman" w:hAnsi="Times New Roman"/>
          <w:color w:val="000000" w:themeColor="text1"/>
          <w:sz w:val="24"/>
          <w:szCs w:val="24"/>
        </w:rPr>
        <w:t>еестр</w:t>
      </w:r>
      <w:r w:rsidR="004A285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4A2858" w:rsidRPr="006F4C9F">
        <w:rPr>
          <w:rFonts w:ascii="Times New Roman" w:hAnsi="Times New Roman"/>
          <w:color w:val="000000" w:themeColor="text1"/>
          <w:sz w:val="24"/>
          <w:szCs w:val="24"/>
        </w:rPr>
        <w:t xml:space="preserve"> экспертов </w:t>
      </w:r>
      <w:r w:rsidR="004A2858">
        <w:rPr>
          <w:rFonts w:ascii="Times New Roman" w:hAnsi="Times New Roman"/>
          <w:color w:val="000000" w:themeColor="text1"/>
          <w:sz w:val="24"/>
          <w:szCs w:val="24"/>
        </w:rPr>
        <w:t>Аналитического центра</w:t>
      </w:r>
      <w:r w:rsidRPr="006F4C9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F16C7D" w:rsidRPr="006F4C9F">
        <w:rPr>
          <w:rFonts w:ascii="Times New Roman" w:hAnsi="Times New Roman"/>
          <w:color w:val="000000" w:themeColor="text1"/>
          <w:sz w:val="24"/>
          <w:szCs w:val="24"/>
        </w:rPr>
        <w:t xml:space="preserve">а также </w:t>
      </w:r>
      <w:r w:rsidRPr="006F4C9F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организационной и финансово-экономической деятельности Оператора в соответствии с действующим законодательством. </w:t>
      </w:r>
    </w:p>
    <w:p w14:paraId="51BCEE37" w14:textId="77777777" w:rsidR="000C6DF6" w:rsidRPr="006F4C9F" w:rsidRDefault="000C6DF6" w:rsidP="00F16C7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4C9F">
        <w:rPr>
          <w:rFonts w:ascii="Times New Roman" w:hAnsi="Times New Roman"/>
          <w:color w:val="000000" w:themeColor="text1"/>
          <w:sz w:val="24"/>
          <w:szCs w:val="24"/>
        </w:rPr>
        <w:t>3. Перечень персональных данных, передаваемых Оператору на обработку:</w:t>
      </w:r>
    </w:p>
    <w:p w14:paraId="580B8760" w14:textId="77777777" w:rsidR="000C6DF6" w:rsidRPr="006F4C9F" w:rsidRDefault="000C6DF6" w:rsidP="00F16C7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4C9F">
        <w:rPr>
          <w:rFonts w:ascii="Times New Roman" w:hAnsi="Times New Roman"/>
          <w:color w:val="000000" w:themeColor="text1"/>
          <w:sz w:val="24"/>
          <w:szCs w:val="24"/>
        </w:rPr>
        <w:t>фамилия, имя и отчество (при наличии) Субъекта;</w:t>
      </w:r>
    </w:p>
    <w:p w14:paraId="4D554E15" w14:textId="77777777" w:rsidR="000C6DF6" w:rsidRPr="006F4C9F" w:rsidRDefault="000C6DF6" w:rsidP="00F16C7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4C9F">
        <w:rPr>
          <w:rFonts w:ascii="Times New Roman" w:hAnsi="Times New Roman"/>
          <w:color w:val="000000" w:themeColor="text1"/>
          <w:sz w:val="24"/>
          <w:szCs w:val="24"/>
        </w:rPr>
        <w:t>место р</w:t>
      </w:r>
      <w:r w:rsidR="00F16C7D" w:rsidRPr="006F4C9F">
        <w:rPr>
          <w:rFonts w:ascii="Times New Roman" w:hAnsi="Times New Roman"/>
          <w:color w:val="000000" w:themeColor="text1"/>
          <w:sz w:val="24"/>
          <w:szCs w:val="24"/>
        </w:rPr>
        <w:t>аботы Субъекта</w:t>
      </w:r>
      <w:r w:rsidRPr="006F4C9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CA15E28" w14:textId="77777777" w:rsidR="000C6DF6" w:rsidRPr="006F4C9F" w:rsidRDefault="00F16C7D" w:rsidP="00F16C7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4C9F">
        <w:rPr>
          <w:rFonts w:ascii="Times New Roman" w:hAnsi="Times New Roman"/>
          <w:color w:val="000000" w:themeColor="text1"/>
          <w:sz w:val="24"/>
          <w:szCs w:val="24"/>
        </w:rPr>
        <w:t>занимаемая должность</w:t>
      </w:r>
      <w:r w:rsidR="000C6DF6" w:rsidRPr="006F4C9F">
        <w:rPr>
          <w:rFonts w:ascii="Times New Roman" w:hAnsi="Times New Roman"/>
          <w:color w:val="000000" w:themeColor="text1"/>
          <w:sz w:val="24"/>
          <w:szCs w:val="24"/>
        </w:rPr>
        <w:t xml:space="preserve"> Субъекта;</w:t>
      </w:r>
    </w:p>
    <w:p w14:paraId="35A61F44" w14:textId="77777777" w:rsidR="000C6DF6" w:rsidRPr="006F4C9F" w:rsidRDefault="00F16C7D" w:rsidP="00F16C7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4C9F">
        <w:rPr>
          <w:rFonts w:ascii="Times New Roman" w:hAnsi="Times New Roman"/>
          <w:color w:val="000000" w:themeColor="text1"/>
          <w:sz w:val="24"/>
          <w:szCs w:val="24"/>
        </w:rPr>
        <w:t>образование</w:t>
      </w:r>
      <w:r w:rsidR="000C6DF6" w:rsidRPr="006F4C9F">
        <w:rPr>
          <w:rFonts w:ascii="Times New Roman" w:hAnsi="Times New Roman"/>
          <w:color w:val="000000" w:themeColor="text1"/>
          <w:sz w:val="24"/>
          <w:szCs w:val="24"/>
        </w:rPr>
        <w:t xml:space="preserve"> Субъекта;</w:t>
      </w:r>
    </w:p>
    <w:p w14:paraId="410A3B69" w14:textId="77777777" w:rsidR="00F16C7D" w:rsidRPr="006F4C9F" w:rsidRDefault="00F16C7D" w:rsidP="00F16C7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4C9F">
        <w:rPr>
          <w:rFonts w:ascii="Times New Roman" w:hAnsi="Times New Roman"/>
          <w:color w:val="000000" w:themeColor="text1"/>
          <w:sz w:val="24"/>
          <w:szCs w:val="24"/>
        </w:rPr>
        <w:t xml:space="preserve">электронная почта Субъекта; </w:t>
      </w:r>
    </w:p>
    <w:p w14:paraId="4095FE77" w14:textId="77777777" w:rsidR="00F16C7D" w:rsidRPr="006F4C9F" w:rsidRDefault="000C6DF6" w:rsidP="00F16C7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4C9F">
        <w:rPr>
          <w:rFonts w:ascii="Times New Roman" w:hAnsi="Times New Roman"/>
          <w:color w:val="000000" w:themeColor="text1"/>
          <w:sz w:val="24"/>
          <w:szCs w:val="24"/>
        </w:rPr>
        <w:t>номер телефона Субъекта</w:t>
      </w:r>
      <w:r w:rsidR="00F16C7D" w:rsidRPr="006F4C9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54FF478" w14:textId="77777777" w:rsidR="00F16C7D" w:rsidRPr="006F4C9F" w:rsidRDefault="00F16C7D" w:rsidP="00F16C7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4C9F">
        <w:rPr>
          <w:rFonts w:ascii="Times New Roman" w:hAnsi="Times New Roman"/>
          <w:color w:val="000000" w:themeColor="text1"/>
          <w:sz w:val="24"/>
          <w:szCs w:val="24"/>
        </w:rPr>
        <w:t>сведения об опыте работы с профессиональными стандартами;</w:t>
      </w:r>
    </w:p>
    <w:p w14:paraId="7762863E" w14:textId="17431359" w:rsidR="00F16C7D" w:rsidRPr="006F4C9F" w:rsidRDefault="00F16C7D" w:rsidP="00F16C7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4C9F">
        <w:rPr>
          <w:rFonts w:ascii="Times New Roman" w:hAnsi="Times New Roman"/>
          <w:color w:val="000000" w:themeColor="text1"/>
          <w:sz w:val="24"/>
          <w:szCs w:val="24"/>
        </w:rPr>
        <w:t>сведения об участии в работе советов, рабочих и экспертных групп</w:t>
      </w:r>
      <w:r w:rsidR="00FF58D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871C551" w14:textId="633FEC21" w:rsidR="000C6DF6" w:rsidRPr="006F4C9F" w:rsidRDefault="000C6DF6" w:rsidP="00F16C7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4C9F">
        <w:rPr>
          <w:rFonts w:ascii="Times New Roman" w:hAnsi="Times New Roman"/>
          <w:color w:val="000000" w:themeColor="text1"/>
          <w:sz w:val="24"/>
          <w:szCs w:val="24"/>
        </w:rPr>
        <w:t xml:space="preserve">4. При проведении </w:t>
      </w:r>
      <w:r w:rsidR="00F16C7D" w:rsidRPr="006F4C9F">
        <w:rPr>
          <w:rFonts w:ascii="Times New Roman" w:hAnsi="Times New Roman"/>
          <w:color w:val="000000" w:themeColor="text1"/>
          <w:sz w:val="24"/>
          <w:szCs w:val="24"/>
        </w:rPr>
        <w:t>отбора</w:t>
      </w:r>
      <w:r w:rsidRPr="006F4C9F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F16C7D" w:rsidRPr="006F4C9F">
        <w:rPr>
          <w:rFonts w:ascii="Times New Roman" w:hAnsi="Times New Roman"/>
          <w:color w:val="000000" w:themeColor="text1"/>
          <w:sz w:val="24"/>
          <w:szCs w:val="24"/>
        </w:rPr>
        <w:t xml:space="preserve">включения </w:t>
      </w:r>
      <w:r w:rsidRPr="006F4C9F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4A2858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4A2858" w:rsidRPr="006F4C9F">
        <w:rPr>
          <w:rFonts w:ascii="Times New Roman" w:hAnsi="Times New Roman"/>
          <w:color w:val="000000" w:themeColor="text1"/>
          <w:sz w:val="24"/>
          <w:szCs w:val="24"/>
        </w:rPr>
        <w:t>еестр</w:t>
      </w:r>
      <w:r w:rsidR="004A285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4A2858" w:rsidRPr="006F4C9F">
        <w:rPr>
          <w:rFonts w:ascii="Times New Roman" w:hAnsi="Times New Roman"/>
          <w:color w:val="000000" w:themeColor="text1"/>
          <w:sz w:val="24"/>
          <w:szCs w:val="24"/>
        </w:rPr>
        <w:t xml:space="preserve"> экспертов </w:t>
      </w:r>
      <w:r w:rsidR="004A2858">
        <w:rPr>
          <w:rFonts w:ascii="Times New Roman" w:hAnsi="Times New Roman"/>
          <w:color w:val="000000" w:themeColor="text1"/>
          <w:sz w:val="24"/>
          <w:szCs w:val="24"/>
        </w:rPr>
        <w:t>Аналитического центра</w:t>
      </w:r>
      <w:r w:rsidR="004A2858" w:rsidRPr="006F4C9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16C7D" w:rsidRPr="006F4C9F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6F4C9F">
        <w:rPr>
          <w:rFonts w:ascii="Times New Roman" w:hAnsi="Times New Roman"/>
          <w:color w:val="000000" w:themeColor="text1"/>
          <w:sz w:val="24"/>
          <w:szCs w:val="24"/>
        </w:rPr>
        <w:t xml:space="preserve">убъект дает согласие на включение в общедоступные источники персональных данных </w:t>
      </w:r>
      <w:r w:rsidR="002558E1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4C9F">
        <w:rPr>
          <w:rFonts w:ascii="Times New Roman" w:hAnsi="Times New Roman"/>
          <w:color w:val="000000" w:themeColor="text1"/>
          <w:sz w:val="24"/>
          <w:szCs w:val="24"/>
        </w:rPr>
        <w:t>(в соответствии с п</w:t>
      </w:r>
      <w:r w:rsidR="00F16C7D" w:rsidRPr="006F4C9F">
        <w:rPr>
          <w:rFonts w:ascii="Times New Roman" w:hAnsi="Times New Roman"/>
          <w:color w:val="000000" w:themeColor="text1"/>
          <w:sz w:val="24"/>
          <w:szCs w:val="24"/>
        </w:rPr>
        <w:t>унктом</w:t>
      </w:r>
      <w:r w:rsidRPr="006F4C9F">
        <w:rPr>
          <w:rFonts w:ascii="Times New Roman" w:hAnsi="Times New Roman"/>
          <w:color w:val="000000" w:themeColor="text1"/>
          <w:sz w:val="24"/>
          <w:szCs w:val="24"/>
        </w:rPr>
        <w:t xml:space="preserve"> 1 ст</w:t>
      </w:r>
      <w:r w:rsidR="00F16C7D" w:rsidRPr="006F4C9F">
        <w:rPr>
          <w:rFonts w:ascii="Times New Roman" w:hAnsi="Times New Roman"/>
          <w:color w:val="000000" w:themeColor="text1"/>
          <w:sz w:val="24"/>
          <w:szCs w:val="24"/>
        </w:rPr>
        <w:t>атьи</w:t>
      </w:r>
      <w:r w:rsidRPr="006F4C9F">
        <w:rPr>
          <w:rFonts w:ascii="Times New Roman" w:hAnsi="Times New Roman"/>
          <w:color w:val="000000" w:themeColor="text1"/>
          <w:sz w:val="24"/>
          <w:szCs w:val="24"/>
        </w:rPr>
        <w:t xml:space="preserve"> 8 </w:t>
      </w:r>
      <w:r w:rsidR="00F16C7D" w:rsidRPr="006F4C9F">
        <w:rPr>
          <w:rFonts w:ascii="Times New Roman" w:hAnsi="Times New Roman"/>
          <w:color w:val="000000" w:themeColor="text1"/>
          <w:sz w:val="24"/>
          <w:szCs w:val="24"/>
        </w:rPr>
        <w:t xml:space="preserve">Федерального закона от 27.07.2006 № 152-ФЗ </w:t>
      </w:r>
      <w:r w:rsidR="00F16C7D" w:rsidRPr="006F4C9F">
        <w:rPr>
          <w:rFonts w:ascii="Times New Roman" w:hAnsi="Times New Roman"/>
          <w:color w:val="000000" w:themeColor="text1"/>
          <w:sz w:val="24"/>
          <w:szCs w:val="24"/>
        </w:rPr>
        <w:br/>
        <w:t>«О персональных данных»</w:t>
      </w:r>
      <w:r w:rsidRPr="006F4C9F">
        <w:rPr>
          <w:rFonts w:ascii="Times New Roman" w:hAnsi="Times New Roman"/>
          <w:color w:val="000000" w:themeColor="text1"/>
          <w:sz w:val="24"/>
          <w:szCs w:val="24"/>
        </w:rPr>
        <w:t xml:space="preserve">) следующей информации: </w:t>
      </w:r>
    </w:p>
    <w:p w14:paraId="5FAB614E" w14:textId="77777777" w:rsidR="00F16C7D" w:rsidRPr="006F4C9F" w:rsidRDefault="00F16C7D" w:rsidP="00F16C7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4C9F">
        <w:rPr>
          <w:rFonts w:ascii="Times New Roman" w:hAnsi="Times New Roman"/>
          <w:color w:val="000000" w:themeColor="text1"/>
          <w:sz w:val="24"/>
          <w:szCs w:val="24"/>
        </w:rPr>
        <w:t>фамилия, имя и отчество (при наличии) Субъекта;</w:t>
      </w:r>
    </w:p>
    <w:p w14:paraId="4CC0E5F8" w14:textId="77777777" w:rsidR="00F16C7D" w:rsidRPr="006F4C9F" w:rsidRDefault="00F16C7D" w:rsidP="00F16C7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4C9F">
        <w:rPr>
          <w:rFonts w:ascii="Times New Roman" w:hAnsi="Times New Roman"/>
          <w:color w:val="000000" w:themeColor="text1"/>
          <w:sz w:val="24"/>
          <w:szCs w:val="24"/>
        </w:rPr>
        <w:t>место работы Субъекта;</w:t>
      </w:r>
    </w:p>
    <w:p w14:paraId="1F4345DE" w14:textId="77777777" w:rsidR="00F16C7D" w:rsidRPr="006F4C9F" w:rsidRDefault="00F16C7D" w:rsidP="00F16C7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4C9F">
        <w:rPr>
          <w:rFonts w:ascii="Times New Roman" w:hAnsi="Times New Roman"/>
          <w:color w:val="000000" w:themeColor="text1"/>
          <w:sz w:val="24"/>
          <w:szCs w:val="24"/>
        </w:rPr>
        <w:lastRenderedPageBreak/>
        <w:t>занимаемая должность Субъекта.</w:t>
      </w:r>
    </w:p>
    <w:p w14:paraId="72DC2944" w14:textId="77777777" w:rsidR="000C6DF6" w:rsidRPr="006F4C9F" w:rsidRDefault="000C6DF6" w:rsidP="00F16C7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4C9F">
        <w:rPr>
          <w:rFonts w:ascii="Times New Roman" w:hAnsi="Times New Roman"/>
          <w:color w:val="000000" w:themeColor="text1"/>
          <w:sz w:val="24"/>
          <w:szCs w:val="24"/>
        </w:rPr>
        <w:t xml:space="preserve">5. В пределах деятельности по </w:t>
      </w:r>
      <w:r w:rsidR="00F16C7D" w:rsidRPr="006F4C9F">
        <w:rPr>
          <w:rFonts w:ascii="Times New Roman" w:hAnsi="Times New Roman"/>
          <w:color w:val="000000" w:themeColor="text1"/>
          <w:sz w:val="24"/>
          <w:szCs w:val="24"/>
        </w:rPr>
        <w:t xml:space="preserve">проведению экспертизы </w:t>
      </w:r>
      <w:r w:rsidR="00ED6CF0" w:rsidRPr="006F4C9F">
        <w:rPr>
          <w:rFonts w:ascii="Times New Roman" w:hAnsi="Times New Roman"/>
          <w:color w:val="000000" w:themeColor="text1"/>
          <w:sz w:val="24"/>
          <w:szCs w:val="24"/>
        </w:rPr>
        <w:t xml:space="preserve">профессиональных стандартов </w:t>
      </w:r>
      <w:r w:rsidRPr="006F4C9F">
        <w:rPr>
          <w:rFonts w:ascii="Times New Roman" w:hAnsi="Times New Roman"/>
          <w:color w:val="000000" w:themeColor="text1"/>
          <w:sz w:val="24"/>
          <w:szCs w:val="24"/>
        </w:rPr>
        <w:t xml:space="preserve">персональные данные, указанные выше, могут передаваться Оператором </w:t>
      </w:r>
      <w:r w:rsidR="00ED5F9B" w:rsidRPr="006F4C9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4C9F">
        <w:rPr>
          <w:rFonts w:ascii="Times New Roman" w:hAnsi="Times New Roman"/>
          <w:color w:val="000000" w:themeColor="text1"/>
          <w:sz w:val="24"/>
          <w:szCs w:val="24"/>
        </w:rPr>
        <w:t xml:space="preserve">в иные внутренние информационные системы персональных данных Оператора, </w:t>
      </w:r>
      <w:r w:rsidR="00ED5F9B" w:rsidRPr="006F4C9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4C9F">
        <w:rPr>
          <w:rFonts w:ascii="Times New Roman" w:hAnsi="Times New Roman"/>
          <w:color w:val="000000" w:themeColor="text1"/>
          <w:sz w:val="24"/>
          <w:szCs w:val="24"/>
        </w:rPr>
        <w:t>в федеральные и иные межведомственные информационные системы персональных данных в случаях, установленных законодательством. Оператор раскрывает персональные данные Субъекта по официальному запросу, поступившему от государственных органов власти и управления, правоохранительных органов в порядке, предусмотренном действующим законодательством.</w:t>
      </w:r>
    </w:p>
    <w:p w14:paraId="03280AD2" w14:textId="77777777" w:rsidR="000C6DF6" w:rsidRPr="006F4C9F" w:rsidRDefault="000C6DF6" w:rsidP="00ED5F9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4C9F">
        <w:rPr>
          <w:rFonts w:ascii="Times New Roman" w:hAnsi="Times New Roman"/>
          <w:color w:val="000000" w:themeColor="text1"/>
          <w:sz w:val="24"/>
          <w:szCs w:val="24"/>
        </w:rPr>
        <w:t xml:space="preserve">6. Субъект персональных данных по письменному запросу имеет право </w:t>
      </w:r>
      <w:r w:rsidR="00ED5F9B" w:rsidRPr="006F4C9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F4C9F">
        <w:rPr>
          <w:rFonts w:ascii="Times New Roman" w:hAnsi="Times New Roman"/>
          <w:color w:val="000000" w:themeColor="text1"/>
          <w:sz w:val="24"/>
          <w:szCs w:val="24"/>
        </w:rPr>
        <w:t>на получение информации, касающейся обработки его персональных данных.</w:t>
      </w:r>
    </w:p>
    <w:p w14:paraId="3233CA2B" w14:textId="650895C9" w:rsidR="000C6DF6" w:rsidRPr="006F4C9F" w:rsidRDefault="000C6DF6" w:rsidP="00ED5F9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4C9F">
        <w:rPr>
          <w:rFonts w:ascii="Times New Roman" w:hAnsi="Times New Roman"/>
          <w:color w:val="000000" w:themeColor="text1"/>
          <w:sz w:val="24"/>
          <w:szCs w:val="24"/>
        </w:rPr>
        <w:t>7. Персональные данные «Субъекта», размещенные на официальных сайтах Оператора, а также персональные данные</w:t>
      </w:r>
      <w:r w:rsidR="00ED5F9B" w:rsidRPr="006F4C9F">
        <w:rPr>
          <w:rFonts w:ascii="Times New Roman" w:hAnsi="Times New Roman"/>
          <w:color w:val="000000" w:themeColor="text1"/>
          <w:sz w:val="24"/>
          <w:szCs w:val="24"/>
        </w:rPr>
        <w:t xml:space="preserve"> на материальных носителях лиц </w:t>
      </w:r>
      <w:r w:rsidRPr="006F4C9F">
        <w:rPr>
          <w:rFonts w:ascii="Times New Roman" w:hAnsi="Times New Roman"/>
          <w:color w:val="000000" w:themeColor="text1"/>
          <w:sz w:val="24"/>
          <w:szCs w:val="24"/>
        </w:rPr>
        <w:t xml:space="preserve">уничтожаются не </w:t>
      </w:r>
      <w:r w:rsidR="00ED5F9B" w:rsidRPr="006F4C9F">
        <w:rPr>
          <w:rFonts w:ascii="Times New Roman" w:hAnsi="Times New Roman"/>
          <w:color w:val="000000" w:themeColor="text1"/>
          <w:sz w:val="24"/>
          <w:szCs w:val="24"/>
        </w:rPr>
        <w:t>позднее</w:t>
      </w:r>
      <w:r w:rsidRPr="006F4C9F">
        <w:rPr>
          <w:rFonts w:ascii="Times New Roman" w:hAnsi="Times New Roman"/>
          <w:color w:val="000000" w:themeColor="text1"/>
          <w:sz w:val="24"/>
          <w:szCs w:val="24"/>
        </w:rPr>
        <w:t xml:space="preserve"> чем через месяц</w:t>
      </w:r>
      <w:r w:rsidR="00ED5F9B" w:rsidRPr="006F4C9F">
        <w:rPr>
          <w:rFonts w:ascii="Times New Roman" w:hAnsi="Times New Roman"/>
          <w:color w:val="000000" w:themeColor="text1"/>
          <w:sz w:val="24"/>
          <w:szCs w:val="24"/>
        </w:rPr>
        <w:t xml:space="preserve"> после исключения Субъекта из </w:t>
      </w:r>
      <w:r w:rsidR="004A2858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="004A2858" w:rsidRPr="006F4C9F">
        <w:rPr>
          <w:rFonts w:ascii="Times New Roman" w:hAnsi="Times New Roman"/>
          <w:color w:val="000000" w:themeColor="text1"/>
          <w:sz w:val="24"/>
          <w:szCs w:val="24"/>
        </w:rPr>
        <w:t>еестр</w:t>
      </w:r>
      <w:r w:rsidR="004A285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4A2858" w:rsidRPr="006F4C9F">
        <w:rPr>
          <w:rFonts w:ascii="Times New Roman" w:hAnsi="Times New Roman"/>
          <w:color w:val="000000" w:themeColor="text1"/>
          <w:sz w:val="24"/>
          <w:szCs w:val="24"/>
        </w:rPr>
        <w:t xml:space="preserve"> экспертов </w:t>
      </w:r>
      <w:r w:rsidR="004A2858">
        <w:rPr>
          <w:rFonts w:ascii="Times New Roman" w:hAnsi="Times New Roman"/>
          <w:color w:val="000000" w:themeColor="text1"/>
          <w:sz w:val="24"/>
          <w:szCs w:val="24"/>
        </w:rPr>
        <w:t>Аналитического центра</w:t>
      </w:r>
      <w:r w:rsidRPr="006F4C9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7DFB017" w14:textId="77777777" w:rsidR="000C6DF6" w:rsidRPr="006F4C9F" w:rsidRDefault="000C6DF6" w:rsidP="00ED5F9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4C9F">
        <w:rPr>
          <w:rFonts w:ascii="Times New Roman" w:hAnsi="Times New Roman"/>
          <w:color w:val="000000" w:themeColor="text1"/>
          <w:sz w:val="24"/>
          <w:szCs w:val="24"/>
        </w:rPr>
        <w:t>8. Настоящее согласие действует в течение неопределенного срока. Согласие может быть отозвано Субъектом в любое время на основании письменного заявления.</w:t>
      </w:r>
    </w:p>
    <w:p w14:paraId="2B730C04" w14:textId="4DB6BD15" w:rsidR="000C6DF6" w:rsidRDefault="000C6DF6" w:rsidP="000C6D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4C9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6F4C9F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7680BA4C" w14:textId="55724EA4" w:rsidR="004A2858" w:rsidRDefault="004A2858" w:rsidP="000C6D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D3FC957" w14:textId="77777777" w:rsidR="004A2858" w:rsidRPr="006F4C9F" w:rsidRDefault="004A2858" w:rsidP="000C6D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7A0CEFD" w14:textId="77777777" w:rsidR="000C6DF6" w:rsidRPr="006F4C9F" w:rsidRDefault="00ED5F9B" w:rsidP="000C6D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4C9F">
        <w:rPr>
          <w:rFonts w:ascii="Times New Roman" w:hAnsi="Times New Roman"/>
          <w:color w:val="000000" w:themeColor="text1"/>
          <w:sz w:val="24"/>
          <w:szCs w:val="24"/>
        </w:rPr>
        <w:t>_________________</w:t>
      </w:r>
      <w:r w:rsidR="000C6DF6" w:rsidRPr="006F4C9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6F4C9F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</w:t>
      </w:r>
      <w:r w:rsidR="000C6DF6" w:rsidRPr="006F4C9F">
        <w:rPr>
          <w:rFonts w:ascii="Times New Roman" w:hAnsi="Times New Roman"/>
          <w:color w:val="000000" w:themeColor="text1"/>
          <w:sz w:val="24"/>
          <w:szCs w:val="24"/>
        </w:rPr>
        <w:t>__________________</w:t>
      </w:r>
    </w:p>
    <w:p w14:paraId="6F31C26F" w14:textId="11560E38" w:rsidR="000C6DF6" w:rsidRPr="006F4C9F" w:rsidRDefault="000C6DF6" w:rsidP="000C6D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4C9F">
        <w:rPr>
          <w:rFonts w:ascii="Times New Roman" w:hAnsi="Times New Roman"/>
          <w:color w:val="000000" w:themeColor="text1"/>
          <w:sz w:val="20"/>
          <w:szCs w:val="20"/>
        </w:rPr>
        <w:t xml:space="preserve">подпись </w:t>
      </w:r>
      <w:r w:rsidR="00FF58D1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4A2858">
        <w:rPr>
          <w:rFonts w:ascii="Times New Roman" w:hAnsi="Times New Roman"/>
          <w:color w:val="000000" w:themeColor="text1"/>
          <w:sz w:val="20"/>
          <w:szCs w:val="20"/>
        </w:rPr>
        <w:t>Субъекта</w:t>
      </w:r>
      <w:r w:rsidR="00FF58D1">
        <w:rPr>
          <w:rFonts w:ascii="Times New Roman" w:hAnsi="Times New Roman"/>
          <w:color w:val="000000" w:themeColor="text1"/>
          <w:sz w:val="20"/>
          <w:szCs w:val="20"/>
        </w:rPr>
        <w:t xml:space="preserve">      </w:t>
      </w:r>
      <w:r w:rsidRPr="006F4C9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</w:t>
      </w:r>
      <w:r w:rsidR="00ED5F9B" w:rsidRPr="006F4C9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</w:t>
      </w:r>
      <w:r w:rsidRPr="006F4C9F">
        <w:rPr>
          <w:rFonts w:ascii="Times New Roman" w:hAnsi="Times New Roman"/>
          <w:color w:val="000000" w:themeColor="text1"/>
          <w:sz w:val="20"/>
          <w:szCs w:val="20"/>
        </w:rPr>
        <w:t xml:space="preserve">            </w:t>
      </w:r>
      <w:r w:rsidR="00ED5F9B" w:rsidRPr="006F4C9F">
        <w:rPr>
          <w:rFonts w:ascii="Times New Roman" w:hAnsi="Times New Roman"/>
          <w:color w:val="000000" w:themeColor="text1"/>
          <w:sz w:val="20"/>
          <w:szCs w:val="20"/>
        </w:rPr>
        <w:t xml:space="preserve">                </w:t>
      </w:r>
      <w:r w:rsidR="004A2858">
        <w:rPr>
          <w:rFonts w:ascii="Times New Roman" w:hAnsi="Times New Roman"/>
          <w:color w:val="000000" w:themeColor="text1"/>
          <w:sz w:val="20"/>
          <w:szCs w:val="20"/>
        </w:rPr>
        <w:t xml:space="preserve">    </w:t>
      </w:r>
      <w:r w:rsidR="00ED5F9B" w:rsidRPr="006F4C9F">
        <w:rPr>
          <w:rFonts w:ascii="Times New Roman" w:hAnsi="Times New Roman"/>
          <w:color w:val="000000" w:themeColor="text1"/>
          <w:sz w:val="20"/>
          <w:szCs w:val="20"/>
        </w:rPr>
        <w:t xml:space="preserve">  </w:t>
      </w:r>
      <w:r w:rsidRPr="006F4C9F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6F4C9F">
        <w:rPr>
          <w:rFonts w:ascii="Times New Roman" w:hAnsi="Times New Roman"/>
          <w:color w:val="000000" w:themeColor="text1"/>
          <w:sz w:val="20"/>
          <w:szCs w:val="20"/>
        </w:rPr>
        <w:t>фамилия, инициалы</w:t>
      </w:r>
      <w:r w:rsidRPr="006F4C9F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</w:p>
    <w:p w14:paraId="031E9DA6" w14:textId="77777777" w:rsidR="004A2858" w:rsidRDefault="004A2858" w:rsidP="000C6D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BFE7814" w14:textId="77777777" w:rsidR="004A2858" w:rsidRDefault="004A2858" w:rsidP="000C6D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2FD0659" w14:textId="1094EAC0" w:rsidR="000C6DF6" w:rsidRPr="006F4C9F" w:rsidRDefault="000C6DF6" w:rsidP="000C6DF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4C9F">
        <w:rPr>
          <w:rFonts w:ascii="Times New Roman" w:hAnsi="Times New Roman"/>
          <w:color w:val="000000" w:themeColor="text1"/>
          <w:sz w:val="24"/>
          <w:szCs w:val="24"/>
        </w:rPr>
        <w:t>_____ ________________20___ г.</w:t>
      </w:r>
      <w:r w:rsidR="004A2858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</w:p>
    <w:p w14:paraId="1DCBE98C" w14:textId="77777777" w:rsidR="00F62CC0" w:rsidRPr="006F4C9F" w:rsidRDefault="00F62CC0" w:rsidP="0089552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sectPr w:rsidR="00F62CC0" w:rsidRPr="006F4C9F" w:rsidSect="004A2858">
      <w:headerReference w:type="default" r:id="rId8"/>
      <w:foot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BA491" w14:textId="77777777" w:rsidR="00960249" w:rsidRDefault="00960249" w:rsidP="00147909">
      <w:pPr>
        <w:spacing w:after="0" w:line="240" w:lineRule="auto"/>
      </w:pPr>
      <w:r>
        <w:separator/>
      </w:r>
    </w:p>
  </w:endnote>
  <w:endnote w:type="continuationSeparator" w:id="0">
    <w:p w14:paraId="16923000" w14:textId="77777777" w:rsidR="00960249" w:rsidRDefault="00960249" w:rsidP="00147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13E57" w14:textId="77777777" w:rsidR="00F62CC0" w:rsidRDefault="00F62CC0">
    <w:pPr>
      <w:pStyle w:val="ab"/>
      <w:jc w:val="center"/>
    </w:pPr>
  </w:p>
  <w:p w14:paraId="17617476" w14:textId="77777777" w:rsidR="00F62CC0" w:rsidRDefault="00F62CC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B84A4" w14:textId="77777777" w:rsidR="00960249" w:rsidRDefault="00960249" w:rsidP="00147909">
      <w:pPr>
        <w:spacing w:after="0" w:line="240" w:lineRule="auto"/>
      </w:pPr>
      <w:r>
        <w:separator/>
      </w:r>
    </w:p>
  </w:footnote>
  <w:footnote w:type="continuationSeparator" w:id="0">
    <w:p w14:paraId="34F9275C" w14:textId="77777777" w:rsidR="00960249" w:rsidRDefault="00960249" w:rsidP="00147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6648975"/>
      <w:docPartObj>
        <w:docPartGallery w:val="Page Numbers (Top of Page)"/>
        <w:docPartUnique/>
      </w:docPartObj>
    </w:sdtPr>
    <w:sdtEndPr/>
    <w:sdtContent>
      <w:p w14:paraId="0418ED9E" w14:textId="140E8F6A" w:rsidR="00F62CC0" w:rsidRDefault="000B0EA6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A27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6076BA" w14:textId="77777777" w:rsidR="00F62CC0" w:rsidRDefault="00F62CC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076"/>
    <w:multiLevelType w:val="multilevel"/>
    <w:tmpl w:val="398613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6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84" w:hanging="2160"/>
      </w:pPr>
      <w:rPr>
        <w:rFonts w:hint="default"/>
      </w:rPr>
    </w:lvl>
  </w:abstractNum>
  <w:abstractNum w:abstractNumId="1" w15:restartNumberingAfterBreak="0">
    <w:nsid w:val="15CC725D"/>
    <w:multiLevelType w:val="multilevel"/>
    <w:tmpl w:val="497C71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975591C"/>
    <w:multiLevelType w:val="hybridMultilevel"/>
    <w:tmpl w:val="A4A037A0"/>
    <w:lvl w:ilvl="0" w:tplc="8B42FD40">
      <w:start w:val="12"/>
      <w:numFmt w:val="decimal"/>
      <w:lvlText w:val="%1."/>
      <w:lvlJc w:val="left"/>
      <w:pPr>
        <w:ind w:left="3763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36534"/>
    <w:multiLevelType w:val="hybridMultilevel"/>
    <w:tmpl w:val="A21A2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C7943"/>
    <w:multiLevelType w:val="multilevel"/>
    <w:tmpl w:val="0444F4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84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5" w15:restartNumberingAfterBreak="0">
    <w:nsid w:val="2105796B"/>
    <w:multiLevelType w:val="multilevel"/>
    <w:tmpl w:val="513AB884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84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6" w15:restartNumberingAfterBreak="0">
    <w:nsid w:val="27D97784"/>
    <w:multiLevelType w:val="hybridMultilevel"/>
    <w:tmpl w:val="8940078E"/>
    <w:lvl w:ilvl="0" w:tplc="963E71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27454AD"/>
    <w:multiLevelType w:val="multilevel"/>
    <w:tmpl w:val="8BE08A8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8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6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84" w:hanging="2160"/>
      </w:pPr>
      <w:rPr>
        <w:rFonts w:hint="default"/>
      </w:rPr>
    </w:lvl>
  </w:abstractNum>
  <w:abstractNum w:abstractNumId="8" w15:restartNumberingAfterBreak="0">
    <w:nsid w:val="37A86B9C"/>
    <w:multiLevelType w:val="hybridMultilevel"/>
    <w:tmpl w:val="06FC4A56"/>
    <w:lvl w:ilvl="0" w:tplc="963E7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A19D7"/>
    <w:multiLevelType w:val="hybridMultilevel"/>
    <w:tmpl w:val="F2206C1E"/>
    <w:lvl w:ilvl="0" w:tplc="AF221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47205"/>
    <w:multiLevelType w:val="multilevel"/>
    <w:tmpl w:val="6CAEE8A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A8E2476"/>
    <w:multiLevelType w:val="hybridMultilevel"/>
    <w:tmpl w:val="132CED54"/>
    <w:lvl w:ilvl="0" w:tplc="D4C88EC6">
      <w:start w:val="1"/>
      <w:numFmt w:val="decimal"/>
      <w:lvlText w:val="%1."/>
      <w:lvlJc w:val="left"/>
      <w:pPr>
        <w:ind w:left="3763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43B706E3"/>
    <w:multiLevelType w:val="hybridMultilevel"/>
    <w:tmpl w:val="271A764A"/>
    <w:lvl w:ilvl="0" w:tplc="3CB69A04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58A507FC"/>
    <w:multiLevelType w:val="hybridMultilevel"/>
    <w:tmpl w:val="0FACA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F3D47"/>
    <w:multiLevelType w:val="hybridMultilevel"/>
    <w:tmpl w:val="BCF474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745103"/>
    <w:multiLevelType w:val="multilevel"/>
    <w:tmpl w:val="3FD080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6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84" w:hanging="2160"/>
      </w:pPr>
      <w:rPr>
        <w:rFonts w:hint="default"/>
      </w:rPr>
    </w:lvl>
  </w:abstractNum>
  <w:abstractNum w:abstractNumId="16" w15:restartNumberingAfterBreak="0">
    <w:nsid w:val="615E146C"/>
    <w:multiLevelType w:val="hybridMultilevel"/>
    <w:tmpl w:val="0230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60B3D"/>
    <w:multiLevelType w:val="hybridMultilevel"/>
    <w:tmpl w:val="AF32814A"/>
    <w:lvl w:ilvl="0" w:tplc="AF221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00852"/>
    <w:multiLevelType w:val="hybridMultilevel"/>
    <w:tmpl w:val="078AB7E8"/>
    <w:lvl w:ilvl="0" w:tplc="EBC68D1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E1BFD"/>
    <w:multiLevelType w:val="hybridMultilevel"/>
    <w:tmpl w:val="FE34C226"/>
    <w:lvl w:ilvl="0" w:tplc="893C5964">
      <w:start w:val="2"/>
      <w:numFmt w:val="decimal"/>
      <w:lvlText w:val="%1."/>
      <w:lvlJc w:val="left"/>
      <w:pPr>
        <w:ind w:left="1353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96DAB"/>
    <w:multiLevelType w:val="hybridMultilevel"/>
    <w:tmpl w:val="132CED54"/>
    <w:lvl w:ilvl="0" w:tplc="D4C88EC6">
      <w:start w:val="1"/>
      <w:numFmt w:val="decimal"/>
      <w:lvlText w:val="%1."/>
      <w:lvlJc w:val="left"/>
      <w:pPr>
        <w:ind w:left="3763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5268" w:hanging="360"/>
      </w:pPr>
    </w:lvl>
    <w:lvl w:ilvl="2" w:tplc="0419001B" w:tentative="1">
      <w:start w:val="1"/>
      <w:numFmt w:val="lowerRoman"/>
      <w:lvlText w:val="%3."/>
      <w:lvlJc w:val="right"/>
      <w:pPr>
        <w:ind w:left="5988" w:hanging="180"/>
      </w:pPr>
    </w:lvl>
    <w:lvl w:ilvl="3" w:tplc="0419000F" w:tentative="1">
      <w:start w:val="1"/>
      <w:numFmt w:val="decimal"/>
      <w:lvlText w:val="%4."/>
      <w:lvlJc w:val="left"/>
      <w:pPr>
        <w:ind w:left="6708" w:hanging="360"/>
      </w:pPr>
    </w:lvl>
    <w:lvl w:ilvl="4" w:tplc="04190019" w:tentative="1">
      <w:start w:val="1"/>
      <w:numFmt w:val="lowerLetter"/>
      <w:lvlText w:val="%5."/>
      <w:lvlJc w:val="left"/>
      <w:pPr>
        <w:ind w:left="7428" w:hanging="360"/>
      </w:pPr>
    </w:lvl>
    <w:lvl w:ilvl="5" w:tplc="0419001B" w:tentative="1">
      <w:start w:val="1"/>
      <w:numFmt w:val="lowerRoman"/>
      <w:lvlText w:val="%6."/>
      <w:lvlJc w:val="right"/>
      <w:pPr>
        <w:ind w:left="8148" w:hanging="180"/>
      </w:pPr>
    </w:lvl>
    <w:lvl w:ilvl="6" w:tplc="0419000F" w:tentative="1">
      <w:start w:val="1"/>
      <w:numFmt w:val="decimal"/>
      <w:lvlText w:val="%7."/>
      <w:lvlJc w:val="left"/>
      <w:pPr>
        <w:ind w:left="8868" w:hanging="360"/>
      </w:pPr>
    </w:lvl>
    <w:lvl w:ilvl="7" w:tplc="04190019" w:tentative="1">
      <w:start w:val="1"/>
      <w:numFmt w:val="lowerLetter"/>
      <w:lvlText w:val="%8."/>
      <w:lvlJc w:val="left"/>
      <w:pPr>
        <w:ind w:left="9588" w:hanging="360"/>
      </w:pPr>
    </w:lvl>
    <w:lvl w:ilvl="8" w:tplc="0419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21" w15:restartNumberingAfterBreak="0">
    <w:nsid w:val="77763B18"/>
    <w:multiLevelType w:val="hybridMultilevel"/>
    <w:tmpl w:val="2B6A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222C1C"/>
    <w:multiLevelType w:val="hybridMultilevel"/>
    <w:tmpl w:val="150E0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7C416C"/>
    <w:multiLevelType w:val="multilevel"/>
    <w:tmpl w:val="02444D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4" w15:restartNumberingAfterBreak="0">
    <w:nsid w:val="7F082B50"/>
    <w:multiLevelType w:val="multilevel"/>
    <w:tmpl w:val="92D813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17"/>
  </w:num>
  <w:num w:numId="4">
    <w:abstractNumId w:val="3"/>
  </w:num>
  <w:num w:numId="5">
    <w:abstractNumId w:val="10"/>
  </w:num>
  <w:num w:numId="6">
    <w:abstractNumId w:val="11"/>
  </w:num>
  <w:num w:numId="7">
    <w:abstractNumId w:val="4"/>
  </w:num>
  <w:num w:numId="8">
    <w:abstractNumId w:val="16"/>
  </w:num>
  <w:num w:numId="9">
    <w:abstractNumId w:val="18"/>
  </w:num>
  <w:num w:numId="10">
    <w:abstractNumId w:val="8"/>
  </w:num>
  <w:num w:numId="11">
    <w:abstractNumId w:val="14"/>
  </w:num>
  <w:num w:numId="12">
    <w:abstractNumId w:val="6"/>
  </w:num>
  <w:num w:numId="13">
    <w:abstractNumId w:val="22"/>
  </w:num>
  <w:num w:numId="14">
    <w:abstractNumId w:val="20"/>
  </w:num>
  <w:num w:numId="15">
    <w:abstractNumId w:val="19"/>
  </w:num>
  <w:num w:numId="16">
    <w:abstractNumId w:val="5"/>
  </w:num>
  <w:num w:numId="17">
    <w:abstractNumId w:val="13"/>
  </w:num>
  <w:num w:numId="18">
    <w:abstractNumId w:val="2"/>
  </w:num>
  <w:num w:numId="19">
    <w:abstractNumId w:val="7"/>
  </w:num>
  <w:num w:numId="20">
    <w:abstractNumId w:val="0"/>
  </w:num>
  <w:num w:numId="21">
    <w:abstractNumId w:val="23"/>
  </w:num>
  <w:num w:numId="22">
    <w:abstractNumId w:val="15"/>
  </w:num>
  <w:num w:numId="23">
    <w:abstractNumId w:val="24"/>
  </w:num>
  <w:num w:numId="24">
    <w:abstractNumId w:val="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DF"/>
    <w:rsid w:val="00003D7B"/>
    <w:rsid w:val="000069D7"/>
    <w:rsid w:val="00011747"/>
    <w:rsid w:val="00021F05"/>
    <w:rsid w:val="000349BB"/>
    <w:rsid w:val="00034B47"/>
    <w:rsid w:val="00056839"/>
    <w:rsid w:val="00056A27"/>
    <w:rsid w:val="00060DE0"/>
    <w:rsid w:val="00063022"/>
    <w:rsid w:val="0007292B"/>
    <w:rsid w:val="0007296F"/>
    <w:rsid w:val="00076BB2"/>
    <w:rsid w:val="00084CA2"/>
    <w:rsid w:val="000B0EA6"/>
    <w:rsid w:val="000C11BB"/>
    <w:rsid w:val="000C3606"/>
    <w:rsid w:val="000C6DF6"/>
    <w:rsid w:val="000E4DD3"/>
    <w:rsid w:val="000E5257"/>
    <w:rsid w:val="00100D54"/>
    <w:rsid w:val="00122CA9"/>
    <w:rsid w:val="001266F3"/>
    <w:rsid w:val="00135ECA"/>
    <w:rsid w:val="0013769E"/>
    <w:rsid w:val="00141B35"/>
    <w:rsid w:val="00147909"/>
    <w:rsid w:val="001640A0"/>
    <w:rsid w:val="0017262A"/>
    <w:rsid w:val="001869D0"/>
    <w:rsid w:val="00186D4F"/>
    <w:rsid w:val="00187DA7"/>
    <w:rsid w:val="001A2616"/>
    <w:rsid w:val="001E2ECD"/>
    <w:rsid w:val="001E378B"/>
    <w:rsid w:val="001E59A5"/>
    <w:rsid w:val="001F55A7"/>
    <w:rsid w:val="001F6A50"/>
    <w:rsid w:val="001F6F31"/>
    <w:rsid w:val="0020301C"/>
    <w:rsid w:val="00225FFD"/>
    <w:rsid w:val="002348B4"/>
    <w:rsid w:val="00237344"/>
    <w:rsid w:val="002434C1"/>
    <w:rsid w:val="002439B4"/>
    <w:rsid w:val="00251175"/>
    <w:rsid w:val="002545B6"/>
    <w:rsid w:val="002558E1"/>
    <w:rsid w:val="00256FE5"/>
    <w:rsid w:val="00274D7D"/>
    <w:rsid w:val="0028297A"/>
    <w:rsid w:val="00295AC1"/>
    <w:rsid w:val="002A3C20"/>
    <w:rsid w:val="002A7A13"/>
    <w:rsid w:val="002B69F4"/>
    <w:rsid w:val="002D54DE"/>
    <w:rsid w:val="002E76B0"/>
    <w:rsid w:val="003158AE"/>
    <w:rsid w:val="003225E7"/>
    <w:rsid w:val="003328CD"/>
    <w:rsid w:val="00346B1F"/>
    <w:rsid w:val="00350A5A"/>
    <w:rsid w:val="00356211"/>
    <w:rsid w:val="00362517"/>
    <w:rsid w:val="00365DA3"/>
    <w:rsid w:val="00374261"/>
    <w:rsid w:val="00383DA3"/>
    <w:rsid w:val="00396EAC"/>
    <w:rsid w:val="003A0AA4"/>
    <w:rsid w:val="003A6FCB"/>
    <w:rsid w:val="003B60DC"/>
    <w:rsid w:val="003B70B7"/>
    <w:rsid w:val="003C077F"/>
    <w:rsid w:val="003D6508"/>
    <w:rsid w:val="003E3996"/>
    <w:rsid w:val="003E3BF9"/>
    <w:rsid w:val="003E53D3"/>
    <w:rsid w:val="00411626"/>
    <w:rsid w:val="004218D7"/>
    <w:rsid w:val="00423573"/>
    <w:rsid w:val="004341FE"/>
    <w:rsid w:val="00452DF4"/>
    <w:rsid w:val="00454F57"/>
    <w:rsid w:val="0045677E"/>
    <w:rsid w:val="00461E0F"/>
    <w:rsid w:val="00465CCD"/>
    <w:rsid w:val="00474084"/>
    <w:rsid w:val="0048142A"/>
    <w:rsid w:val="004914B6"/>
    <w:rsid w:val="004929D4"/>
    <w:rsid w:val="004A2858"/>
    <w:rsid w:val="004A5222"/>
    <w:rsid w:val="004A6192"/>
    <w:rsid w:val="004B2EA6"/>
    <w:rsid w:val="004C15E3"/>
    <w:rsid w:val="004C6949"/>
    <w:rsid w:val="004D14DF"/>
    <w:rsid w:val="004E25FA"/>
    <w:rsid w:val="004F4E92"/>
    <w:rsid w:val="004F73A9"/>
    <w:rsid w:val="005034AE"/>
    <w:rsid w:val="00503ED4"/>
    <w:rsid w:val="00510234"/>
    <w:rsid w:val="00514F18"/>
    <w:rsid w:val="0051755B"/>
    <w:rsid w:val="00525BB7"/>
    <w:rsid w:val="00575908"/>
    <w:rsid w:val="005848FD"/>
    <w:rsid w:val="00584D78"/>
    <w:rsid w:val="005A2793"/>
    <w:rsid w:val="005A659B"/>
    <w:rsid w:val="005B23FC"/>
    <w:rsid w:val="005B4BDD"/>
    <w:rsid w:val="005B5610"/>
    <w:rsid w:val="005C075A"/>
    <w:rsid w:val="005C24AD"/>
    <w:rsid w:val="005D2F2D"/>
    <w:rsid w:val="005D5771"/>
    <w:rsid w:val="005D57AE"/>
    <w:rsid w:val="005D5FAC"/>
    <w:rsid w:val="005E5A64"/>
    <w:rsid w:val="00600E48"/>
    <w:rsid w:val="00605B4B"/>
    <w:rsid w:val="00611A2A"/>
    <w:rsid w:val="00612065"/>
    <w:rsid w:val="00613775"/>
    <w:rsid w:val="00620352"/>
    <w:rsid w:val="006250F0"/>
    <w:rsid w:val="00631EEB"/>
    <w:rsid w:val="006376B5"/>
    <w:rsid w:val="00644A5C"/>
    <w:rsid w:val="006540D1"/>
    <w:rsid w:val="00656C7E"/>
    <w:rsid w:val="006611F9"/>
    <w:rsid w:val="0066199F"/>
    <w:rsid w:val="00663FBC"/>
    <w:rsid w:val="006712D3"/>
    <w:rsid w:val="00674F63"/>
    <w:rsid w:val="0068012C"/>
    <w:rsid w:val="00680451"/>
    <w:rsid w:val="006821A2"/>
    <w:rsid w:val="006C56CA"/>
    <w:rsid w:val="006D1020"/>
    <w:rsid w:val="006D2FBE"/>
    <w:rsid w:val="006E1165"/>
    <w:rsid w:val="006E199B"/>
    <w:rsid w:val="006F1C90"/>
    <w:rsid w:val="006F2784"/>
    <w:rsid w:val="006F2AB7"/>
    <w:rsid w:val="006F4C9F"/>
    <w:rsid w:val="00701ED4"/>
    <w:rsid w:val="0074000E"/>
    <w:rsid w:val="00753E9B"/>
    <w:rsid w:val="00771E51"/>
    <w:rsid w:val="00780AF5"/>
    <w:rsid w:val="007859CB"/>
    <w:rsid w:val="00791E9E"/>
    <w:rsid w:val="00793D46"/>
    <w:rsid w:val="00797F09"/>
    <w:rsid w:val="007A2DE4"/>
    <w:rsid w:val="007A31D6"/>
    <w:rsid w:val="007A6E3B"/>
    <w:rsid w:val="007B0BA5"/>
    <w:rsid w:val="007C68AB"/>
    <w:rsid w:val="007D00D7"/>
    <w:rsid w:val="007D5056"/>
    <w:rsid w:val="00827A23"/>
    <w:rsid w:val="008433A7"/>
    <w:rsid w:val="00844362"/>
    <w:rsid w:val="00862698"/>
    <w:rsid w:val="00864FBA"/>
    <w:rsid w:val="008650E0"/>
    <w:rsid w:val="00874592"/>
    <w:rsid w:val="00876CD0"/>
    <w:rsid w:val="00894CD6"/>
    <w:rsid w:val="00895520"/>
    <w:rsid w:val="008956F6"/>
    <w:rsid w:val="008A20F5"/>
    <w:rsid w:val="008A4270"/>
    <w:rsid w:val="008A7310"/>
    <w:rsid w:val="008C3864"/>
    <w:rsid w:val="008D2BBB"/>
    <w:rsid w:val="008F0DC0"/>
    <w:rsid w:val="008F10EF"/>
    <w:rsid w:val="008F52CC"/>
    <w:rsid w:val="008F7931"/>
    <w:rsid w:val="00905DB9"/>
    <w:rsid w:val="00911566"/>
    <w:rsid w:val="009218CF"/>
    <w:rsid w:val="00924BC1"/>
    <w:rsid w:val="00935FBB"/>
    <w:rsid w:val="00937480"/>
    <w:rsid w:val="00940205"/>
    <w:rsid w:val="009452E0"/>
    <w:rsid w:val="00960249"/>
    <w:rsid w:val="009602BB"/>
    <w:rsid w:val="0096161A"/>
    <w:rsid w:val="00962144"/>
    <w:rsid w:val="009701CE"/>
    <w:rsid w:val="009760EA"/>
    <w:rsid w:val="00992DC8"/>
    <w:rsid w:val="009A4BAA"/>
    <w:rsid w:val="009B16FF"/>
    <w:rsid w:val="009C3351"/>
    <w:rsid w:val="009F1CA6"/>
    <w:rsid w:val="00A033F9"/>
    <w:rsid w:val="00A11D5A"/>
    <w:rsid w:val="00A14694"/>
    <w:rsid w:val="00A14DD8"/>
    <w:rsid w:val="00A35C3C"/>
    <w:rsid w:val="00A44B77"/>
    <w:rsid w:val="00A47CED"/>
    <w:rsid w:val="00A64783"/>
    <w:rsid w:val="00A9615A"/>
    <w:rsid w:val="00A965EB"/>
    <w:rsid w:val="00A97035"/>
    <w:rsid w:val="00AC7DCB"/>
    <w:rsid w:val="00AD1803"/>
    <w:rsid w:val="00AD56F4"/>
    <w:rsid w:val="00AE4662"/>
    <w:rsid w:val="00B0355C"/>
    <w:rsid w:val="00B04836"/>
    <w:rsid w:val="00B27E4B"/>
    <w:rsid w:val="00B3015E"/>
    <w:rsid w:val="00B304E8"/>
    <w:rsid w:val="00B42189"/>
    <w:rsid w:val="00BA5B78"/>
    <w:rsid w:val="00BA5EE0"/>
    <w:rsid w:val="00BA6EC3"/>
    <w:rsid w:val="00BC3761"/>
    <w:rsid w:val="00BC5156"/>
    <w:rsid w:val="00BD02B9"/>
    <w:rsid w:val="00BD3C37"/>
    <w:rsid w:val="00C111BF"/>
    <w:rsid w:val="00C23A13"/>
    <w:rsid w:val="00C9000B"/>
    <w:rsid w:val="00CA36ED"/>
    <w:rsid w:val="00CA51B3"/>
    <w:rsid w:val="00CB4CEA"/>
    <w:rsid w:val="00CE2801"/>
    <w:rsid w:val="00CF649A"/>
    <w:rsid w:val="00CF6993"/>
    <w:rsid w:val="00D04C69"/>
    <w:rsid w:val="00D1448F"/>
    <w:rsid w:val="00D20301"/>
    <w:rsid w:val="00D27C8C"/>
    <w:rsid w:val="00D341CF"/>
    <w:rsid w:val="00D40645"/>
    <w:rsid w:val="00D40A45"/>
    <w:rsid w:val="00D449BB"/>
    <w:rsid w:val="00D478B5"/>
    <w:rsid w:val="00D56A19"/>
    <w:rsid w:val="00D92C17"/>
    <w:rsid w:val="00DA5F4B"/>
    <w:rsid w:val="00DD0990"/>
    <w:rsid w:val="00DD0AA7"/>
    <w:rsid w:val="00DF1A3E"/>
    <w:rsid w:val="00E030D5"/>
    <w:rsid w:val="00E0767A"/>
    <w:rsid w:val="00E143EB"/>
    <w:rsid w:val="00E30DEF"/>
    <w:rsid w:val="00E33379"/>
    <w:rsid w:val="00E365CD"/>
    <w:rsid w:val="00E4241D"/>
    <w:rsid w:val="00E50173"/>
    <w:rsid w:val="00E605CF"/>
    <w:rsid w:val="00E820B9"/>
    <w:rsid w:val="00E83B17"/>
    <w:rsid w:val="00E83F63"/>
    <w:rsid w:val="00EA2943"/>
    <w:rsid w:val="00EB0E2C"/>
    <w:rsid w:val="00EC5481"/>
    <w:rsid w:val="00EC7AB6"/>
    <w:rsid w:val="00ED5F9B"/>
    <w:rsid w:val="00ED6CF0"/>
    <w:rsid w:val="00EE2EC2"/>
    <w:rsid w:val="00F16C7D"/>
    <w:rsid w:val="00F40E96"/>
    <w:rsid w:val="00F462A6"/>
    <w:rsid w:val="00F55D88"/>
    <w:rsid w:val="00F62CC0"/>
    <w:rsid w:val="00F67E94"/>
    <w:rsid w:val="00F75F51"/>
    <w:rsid w:val="00F77495"/>
    <w:rsid w:val="00F81168"/>
    <w:rsid w:val="00F8797E"/>
    <w:rsid w:val="00FA140D"/>
    <w:rsid w:val="00FA28B9"/>
    <w:rsid w:val="00FB1C02"/>
    <w:rsid w:val="00FC0D5E"/>
    <w:rsid w:val="00FC2525"/>
    <w:rsid w:val="00FC2C53"/>
    <w:rsid w:val="00FD6186"/>
    <w:rsid w:val="00FE6713"/>
    <w:rsid w:val="00F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8E6A"/>
  <w15:docId w15:val="{E6E5F934-E49F-40D1-A439-55DE1CFE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CA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793D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93D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E199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semiHidden/>
    <w:rsid w:val="006E199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E199B"/>
    <w:rPr>
      <w:rFonts w:ascii="Times New Roman" w:eastAsia="Times New Roman" w:hAnsi="Times New Roman"/>
      <w:sz w:val="24"/>
    </w:rPr>
  </w:style>
  <w:style w:type="paragraph" w:styleId="a6">
    <w:name w:val="Body Text Indent"/>
    <w:basedOn w:val="a"/>
    <w:link w:val="a7"/>
    <w:semiHidden/>
    <w:rsid w:val="006E199B"/>
    <w:pPr>
      <w:spacing w:after="0" w:line="240" w:lineRule="auto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6E199B"/>
    <w:rPr>
      <w:rFonts w:ascii="Times New Roman" w:eastAsia="Times New Roman" w:hAnsi="Times New Roman"/>
      <w:sz w:val="18"/>
    </w:rPr>
  </w:style>
  <w:style w:type="table" w:styleId="a8">
    <w:name w:val="Table Grid"/>
    <w:basedOn w:val="a1"/>
    <w:uiPriority w:val="39"/>
    <w:rsid w:val="00056A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14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7909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47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7909"/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4C6949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37426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74261"/>
    <w:rPr>
      <w:lang w:eastAsia="en-US"/>
    </w:rPr>
  </w:style>
  <w:style w:type="character" w:styleId="af0">
    <w:name w:val="footnote reference"/>
    <w:uiPriority w:val="99"/>
    <w:unhideWhenUsed/>
    <w:rsid w:val="00374261"/>
    <w:rPr>
      <w:vertAlign w:val="superscript"/>
    </w:rPr>
  </w:style>
  <w:style w:type="table" w:customStyle="1" w:styleId="1">
    <w:name w:val="Сетка таблицы1"/>
    <w:basedOn w:val="a1"/>
    <w:next w:val="a8"/>
    <w:uiPriority w:val="59"/>
    <w:rsid w:val="008650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865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50E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93D46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93D46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793D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93D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644A5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44A5C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44A5C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44A5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44A5C"/>
    <w:rPr>
      <w:b/>
      <w:bCs/>
      <w:lang w:eastAsia="en-US"/>
    </w:rPr>
  </w:style>
  <w:style w:type="paragraph" w:styleId="af8">
    <w:name w:val="Revision"/>
    <w:hidden/>
    <w:uiPriority w:val="99"/>
    <w:semiHidden/>
    <w:rsid w:val="00644A5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8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3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5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77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30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76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18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58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8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26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04362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6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8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90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8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65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39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47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37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72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0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7158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C3E08-812D-4D2F-8AE2-245A74DB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Российский государственный университет правосудия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Дуплова</dc:creator>
  <cp:lastModifiedBy>user</cp:lastModifiedBy>
  <cp:revision>2</cp:revision>
  <cp:lastPrinted>2020-10-08T11:21:00Z</cp:lastPrinted>
  <dcterms:created xsi:type="dcterms:W3CDTF">2020-11-02T10:44:00Z</dcterms:created>
  <dcterms:modified xsi:type="dcterms:W3CDTF">2020-11-02T10:44:00Z</dcterms:modified>
</cp:coreProperties>
</file>